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13" w:rsidRPr="00DA4629" w:rsidRDefault="00DA4629">
      <w:pPr>
        <w:rPr>
          <w:lang w:val="en-US"/>
        </w:rPr>
      </w:pPr>
      <w:r w:rsidRPr="00DA4629">
        <w:rPr>
          <w:rStyle w:val="lbl"/>
          <w:lang w:val="en-US"/>
        </w:rPr>
        <w:t>THIS IS A TRAINING EXERCISE.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 xml:space="preserve">ON HOW TO MANAGE MASSIVE INFLUX 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OF WOUNDED,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 xml:space="preserve">But Hospitals in southern Iraq often face this reality </w:t>
      </w:r>
      <w:r w:rsidRPr="00DA4629">
        <w:rPr>
          <w:lang w:val="en-US"/>
        </w:rPr>
        <w:br/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Large-scale protests have been ongoing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 xml:space="preserve">In BAGHDAD AND MAJOR 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SOUTHERN CITIES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Since October 2019.</w:t>
      </w:r>
      <w:r w:rsidRPr="00DA4629">
        <w:rPr>
          <w:lang w:val="en-US"/>
        </w:rPr>
        <w:br/>
      </w:r>
      <w:r w:rsidRPr="00DA4629">
        <w:rPr>
          <w:lang w:val="en-US"/>
        </w:rPr>
        <w:br/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 xml:space="preserve">To help nurses and doctors 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Deal with the high number of wounded</w:t>
      </w:r>
      <w:r w:rsidRPr="00DA4629">
        <w:rPr>
          <w:lang w:val="en-US"/>
        </w:rPr>
        <w:br/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 xml:space="preserve">MSF has been training staff in hospitals 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In Najaf and Nasiryah.</w:t>
      </w:r>
      <w:r w:rsidRPr="00DA4629">
        <w:rPr>
          <w:lang w:val="en-US"/>
        </w:rPr>
        <w:br/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IN “Currently, the area around the hospital is exposed to mass casualties. We’ve seen an increase of wounded in the city.</w:t>
      </w:r>
      <w:r w:rsidRPr="00DA4629">
        <w:rPr>
          <w:lang w:val="en-US"/>
        </w:rPr>
        <w:br/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This exercise happened on 3 February 2020.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 xml:space="preserve">BUT REAL MASS CASUALTIES EVENTS 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CONTINUE TO TAKE PLACE</w:t>
      </w:r>
      <w:r w:rsidRPr="00DA4629">
        <w:rPr>
          <w:lang w:val="en-US"/>
        </w:rPr>
        <w:br/>
      </w:r>
      <w:r w:rsidRPr="00DA4629">
        <w:rPr>
          <w:rStyle w:val="lbl"/>
          <w:lang w:val="en-US"/>
        </w:rPr>
        <w:t>IN MULTIPLE IRAQI CITIES.</w:t>
      </w:r>
      <w:bookmarkStart w:id="0" w:name="_GoBack"/>
      <w:bookmarkEnd w:id="0"/>
    </w:p>
    <w:sectPr w:rsidR="00BD5513" w:rsidRPr="00DA4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29"/>
    <w:rsid w:val="00003AA5"/>
    <w:rsid w:val="000B3B54"/>
    <w:rsid w:val="00121188"/>
    <w:rsid w:val="002B68BB"/>
    <w:rsid w:val="006F1DBE"/>
    <w:rsid w:val="00966943"/>
    <w:rsid w:val="00A90000"/>
    <w:rsid w:val="00D45A5A"/>
    <w:rsid w:val="00DA4629"/>
    <w:rsid w:val="00E83A1D"/>
    <w:rsid w:val="00F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5B8D7-8C77-4778-84E3-445005D9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">
    <w:name w:val="lbl"/>
    <w:basedOn w:val="DefaultParagraphFont"/>
    <w:rsid w:val="00DA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CHAU</dc:creator>
  <cp:keywords/>
  <dc:description/>
  <cp:lastModifiedBy>Thuy CHAU</cp:lastModifiedBy>
  <cp:revision>1</cp:revision>
  <dcterms:created xsi:type="dcterms:W3CDTF">2020-02-14T13:32:00Z</dcterms:created>
  <dcterms:modified xsi:type="dcterms:W3CDTF">2020-02-14T13:33:00Z</dcterms:modified>
</cp:coreProperties>
</file>